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24527240"/>
        <w:docPartObj>
          <w:docPartGallery w:val="Cover Pages"/>
          <w:docPartUnique/>
        </w:docPartObj>
      </w:sdtPr>
      <w:sdtEndPr/>
      <w:sdtContent>
        <w:p w14:paraId="444B15BB" w14:textId="16A031CA" w:rsidR="00FC422A" w:rsidRDefault="00FC422A">
          <w:r>
            <w:rPr>
              <w:noProof/>
            </w:rPr>
            <mc:AlternateContent>
              <mc:Choice Requires="wpg">
                <w:drawing>
                  <wp:anchor distT="0" distB="0" distL="114300" distR="114300" simplePos="0" relativeHeight="251659264" behindDoc="1" locked="0" layoutInCell="1" allowOverlap="1" wp14:anchorId="0F8D6ECB" wp14:editId="1965733A">
                    <wp:simplePos x="0" y="0"/>
                    <wp:positionH relativeFrom="page">
                      <wp:align>center</wp:align>
                    </wp:positionH>
                    <wp:positionV relativeFrom="page">
                      <wp:align>center</wp:align>
                    </wp:positionV>
                    <wp:extent cx="6858000" cy="9271750"/>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6A264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FC422A">
                                        <w:rPr>
                                          <w:caps/>
                                          <w:color w:val="FFFFFF" w:themeColor="background1"/>
                                        </w:rPr>
                                        <w:t>fpearson@cloudstrucc.com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32EB4270" w14:textId="69F479A5" w:rsidR="00FC422A" w:rsidRDefault="0097309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Department Name</w:t>
                                      </w:r>
                                      <w:r w:rsidR="00EA7123">
                                        <w:rPr>
                                          <w:rFonts w:asciiTheme="majorHAnsi" w:eastAsiaTheme="majorEastAsia" w:hAnsiTheme="majorHAnsi" w:cstheme="majorBidi"/>
                                          <w:color w:val="595959" w:themeColor="text1" w:themeTint="A6"/>
                                          <w:sz w:val="108"/>
                                          <w:szCs w:val="108"/>
                                        </w:rPr>
                                        <w:t xml:space="preserve"> Theme &amp; SSO</w:t>
                                      </w:r>
                                    </w:p>
                                  </w:sdtContent>
                                </w:sdt>
                                <w:p w14:paraId="06609B42" w14:textId="6AA107B7" w:rsidR="00FC422A" w:rsidRDefault="006A2642">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C422A">
                                        <w:rPr>
                                          <w:caps/>
                                          <w:color w:val="44546A" w:themeColor="text2"/>
                                          <w:sz w:val="36"/>
                                          <w:szCs w:val="36"/>
                                        </w:rPr>
                                        <w:t>Powerapps portal theme deployment with azure b2c sso</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F8D6ECB" id="Group 119" o:spid="_x0000_s1026" style="position:absolute;margin-left:0;margin-top:0;width:540pt;height:730.05pt;z-index:-251657216;mso-position-horizontal:center;mso-position-horizontal-relative:page;mso-position-vertical:center;mso-position-vertical-relative:page"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CnjmgMAAJQOAAAOAAAAZHJzL2Uyb0RvYy54bWzsV99P2zAQfp+0/8HK+0iTtrREpKiDgSYh&#13;&#10;QMDEs+s4TTTH9myXhP31Ozs/WmgpqBNs0vaS2vHd2ff183eXw6OqYOieKp0LHnvBXs9DlBOR5Hwe&#13;&#10;e99uTz+NPaQN5glmgtPYe6DaO5p8/HBYyoiGIhMsoQpBEK6jUsZeZoyMfF+TjBZY7wlJOSymQhXY&#13;&#10;wFTN/UThEqIXzA97vX2/FCqRShCqNbw9qRe9iYufppSYyzTV1CAWe3A2457KPWf26U8OcTRXWGY5&#13;&#10;aY6BdzhFgXMOm3ahTrDBaKHytVBFTpTQIjV7RBS+SNOcUJcDZBP0nmRzpsRCulzmUTmXHUwA7ROc&#13;&#10;dg5LLu7PlLyRVwqQKOUcsHAzm0uVqsL+wilR5SB76CCjlUEEXu6Ph+NeD5AlsHYQjoLRsAGVZID8&#13;&#10;mh/Jvrzg6bcb+4+OU0ogiF5ioH8Pg5sMS+qg1RFgcKVQngB/Q8iE4wKIeg3UwXzOKLIvHTjOsoNK&#13;&#10;RxpQexanUT8YAkFrgm1EKxj0g3FoDbqUcSSVNmdUFMgOYk/BKRyv8P25NrVpa2K31oLlyWnOmJvY&#13;&#10;S0OPmUL3GOiOCaHcBM0GjywZt/ZcWM86qH0DgLdJuZF5YNTaMX5NU8AH/u7QHcbdzvWN3BkynNB6&#13;&#10;/yHwwuUP6XUeLlkX0FqnsH8XO9gWuz5lY29dqbvcnXPvZefOw+0suOmci5wLtSkA6+BLa/sWpBoa&#13;&#10;i9JMJA/AHiVqadGSnObw151jba6wAi0BRoE+mkt4pEyUsSeakYcyoX5uem/tgd6w6qEStCn29I8F&#13;&#10;VtRD7CsH4h8Eg4EVMzcZDEeWtWp1Zba6whfFsQA+BKDEkrihtTesHaZKFHcgo1O7KyxhTmDv2CNG&#13;&#10;tZNjU2smCDGh06kzAwGT2JzzG0lscIuqpeZtdYeVbPhrgPkXor1sOHpC49rWenIxXRiR5o7jS1wb&#13;&#10;vOHiW3V6FwUAmNYVwN0iewDQilcrwKB/0AuH2xRg3A9HtcVbSkCrMf8l4G0kwFSzCvRpydr3VQMn&#13;&#10;AJ0cQEkZjzs9aNdWBAHWdlaE2T+oB2GrB7e2in8WFTQE7katyAEyFSxYFWx4sLU12NYUrLQNu0tC&#13;&#10;V9ht7UZQcvb70JXVMvu45Ld1tGkubEr10d1oQwPwijq7ubq/wvG9q3vyvW2Onq3u9mrXnWH7z/6J&#13;&#10;et/e4pWC/1Y3/C+r+e4bAD59XNvYfKbZb6vVuesRlh+Tk18AAAD//wMAUEsDBBQABgAIAAAAIQDe&#13;&#10;L+RD3wAAAAwBAAAPAAAAZHJzL2Rvd25yZXYueG1sTE/LasMwELwX+g9iA701kvsIwbEcQvo4hUKT&#13;&#10;QsltY21sE0sylmI7f99NL+1l2GGY2ZlsOdpG9NSF2jsNyVSBIFd4U7tSw9fu7X4OIkR0BhvvSMOF&#13;&#10;Aizz25sMU+MH90n9NpaCQ1xIUUMVY5tKGYqKLIapb8mxdvSdxci0K6XpcOBw28gHpWbSYu34Q4Ut&#13;&#10;rSsqTtuz1fA+4LB6TF77zem4vux3zx/fm4S0vpuMLwuG1QJEpDH+OeC6gftDzsUO/uxMEI0GXhN/&#13;&#10;8aqpuWJ+4OtpphKQeSb/j8h/AAAA//8DAFBLAQItABQABgAIAAAAIQC2gziS/gAAAOEBAAATAAAA&#13;&#10;AAAAAAAAAAAAAAAAAABbQ29udGVudF9UeXBlc10ueG1sUEsBAi0AFAAGAAgAAAAhADj9If/WAAAA&#13;&#10;lAEAAAsAAAAAAAAAAAAAAAAALwEAAF9yZWxzLy5yZWxzUEsBAi0AFAAGAAgAAAAhAME8KeOaAwAA&#13;&#10;lA4AAA4AAAAAAAAAAAAAAAAALgIAAGRycy9lMm9Eb2MueG1sUEsBAi0AFAAGAAgAAAAhAN4v5EPf&#13;&#10;AAAADAEAAA8AAAAAAAAAAAAAAAAA9AUAAGRycy9kb3ducmV2LnhtbFBLBQYAAAAABAAEAPMAAAAA&#13;&#10;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3CD4899" w14:textId="66D12E22" w:rsidR="00FC422A" w:rsidRDefault="00FC422A">
                                <w:pPr>
                                  <w:pStyle w:val="NoSpacing"/>
                                  <w:rPr>
                                    <w:color w:val="FFFFFF" w:themeColor="background1"/>
                                    <w:sz w:val="32"/>
                                    <w:szCs w:val="32"/>
                                  </w:rPr>
                                </w:pPr>
                                <w:r>
                                  <w:rPr>
                                    <w:color w:val="FFFFFF" w:themeColor="background1"/>
                                    <w:sz w:val="32"/>
                                    <w:szCs w:val="32"/>
                                  </w:rPr>
                                  <w:t>Frederick Pearson</w:t>
                                </w:r>
                              </w:p>
                            </w:sdtContent>
                          </w:sdt>
                          <w:p w14:paraId="7566D2CC" w14:textId="45A81178" w:rsidR="00FC422A" w:rsidRDefault="00E606F4">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FC422A">
                                  <w:rPr>
                                    <w:caps/>
                                    <w:color w:val="FFFFFF" w:themeColor="background1"/>
                                  </w:rPr>
                                  <w:t>fpearson@cloudstrucc.com</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32EB4270" w14:textId="69F479A5" w:rsidR="00FC422A" w:rsidRDefault="0097309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Department Name</w:t>
                                </w:r>
                                <w:r w:rsidR="00EA7123">
                                  <w:rPr>
                                    <w:rFonts w:asciiTheme="majorHAnsi" w:eastAsiaTheme="majorEastAsia" w:hAnsiTheme="majorHAnsi" w:cstheme="majorBidi"/>
                                    <w:color w:val="595959" w:themeColor="text1" w:themeTint="A6"/>
                                    <w:sz w:val="108"/>
                                    <w:szCs w:val="108"/>
                                  </w:rPr>
                                  <w:t xml:space="preserve"> Theme &amp; SSO</w:t>
                                </w:r>
                              </w:p>
                            </w:sdtContent>
                          </w:sdt>
                          <w:p w14:paraId="06609B42" w14:textId="6AA107B7" w:rsidR="00FC422A" w:rsidRDefault="00E606F4">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C422A">
                                  <w:rPr>
                                    <w:caps/>
                                    <w:color w:val="44546A" w:themeColor="text2"/>
                                    <w:sz w:val="36"/>
                                    <w:szCs w:val="36"/>
                                  </w:rPr>
                                  <w:t>Powerapps portal theme deployment with azure b2c sso</w:t>
                                </w:r>
                              </w:sdtContent>
                            </w:sdt>
                          </w:p>
                        </w:txbxContent>
                      </v:textbox>
                    </v:shape>
                    <w10:wrap anchorx="page" anchory="page"/>
                  </v:group>
                </w:pict>
              </mc:Fallback>
            </mc:AlternateContent>
          </w:r>
        </w:p>
        <w:p w14:paraId="6DE4EA96" w14:textId="13B79094" w:rsidR="00FC422A" w:rsidRDefault="00FC422A">
          <w:r>
            <w:br w:type="page"/>
          </w:r>
        </w:p>
      </w:sdtContent>
    </w:sdt>
    <w:p w14:paraId="250AEAFC" w14:textId="77777777" w:rsidR="002370D0" w:rsidRDefault="002370D0" w:rsidP="002370D0">
      <w:pPr>
        <w:pStyle w:val="Title"/>
      </w:pPr>
    </w:p>
    <w:p w14:paraId="0590A81F" w14:textId="77777777" w:rsidR="00973097" w:rsidRDefault="00973097" w:rsidP="00973097">
      <w:pPr>
        <w:pStyle w:val="Title"/>
      </w:pPr>
      <w:r>
        <w:t>Pre-Requisites</w:t>
      </w:r>
    </w:p>
    <w:p w14:paraId="198E6D7A" w14:textId="77777777" w:rsidR="00973097" w:rsidRPr="002C3DFD" w:rsidRDefault="00973097" w:rsidP="00973097"/>
    <w:p w14:paraId="080AAE5A" w14:textId="77777777" w:rsidR="00973097" w:rsidRDefault="00973097" w:rsidP="00973097">
      <w:pPr>
        <w:pStyle w:val="ListParagraph"/>
        <w:numPr>
          <w:ilvl w:val="0"/>
          <w:numId w:val="2"/>
        </w:numPr>
      </w:pPr>
      <w:r w:rsidRPr="002C3DFD">
        <w:rPr>
          <w:b/>
          <w:bCs/>
        </w:rPr>
        <w:t>PowerApps/B2C App Registration</w:t>
      </w:r>
      <w:r>
        <w:t xml:space="preserve">: You will need to request a </w:t>
      </w:r>
      <w:r w:rsidRPr="002C3DFD">
        <w:rPr>
          <w:b/>
          <w:bCs/>
          <w:i/>
          <w:iCs/>
        </w:rPr>
        <w:t>ClientID</w:t>
      </w:r>
      <w:r>
        <w:t xml:space="preserve"> and </w:t>
      </w:r>
      <w:r w:rsidRPr="002C3DFD">
        <w:rPr>
          <w:b/>
          <w:bCs/>
          <w:i/>
          <w:iCs/>
        </w:rPr>
        <w:t>Secret</w:t>
      </w:r>
      <w:r>
        <w:t xml:space="preserve"> to </w:t>
      </w:r>
      <w:hyperlink r:id="rId5" w:history="1">
        <w:r w:rsidRPr="004A6B86">
          <w:rPr>
            <w:rStyle w:val="Hyperlink"/>
          </w:rPr>
          <w:t>frederick.pearson@international.gc.ca</w:t>
        </w:r>
      </w:hyperlink>
      <w:r>
        <w:t xml:space="preserve"> </w:t>
      </w:r>
    </w:p>
    <w:p w14:paraId="1CCF5BAF" w14:textId="77777777" w:rsidR="00973097" w:rsidRDefault="00973097" w:rsidP="00973097"/>
    <w:p w14:paraId="59FD09C3" w14:textId="77777777" w:rsidR="00973097" w:rsidRDefault="00973097" w:rsidP="00973097">
      <w:pPr>
        <w:pStyle w:val="ListParagraph"/>
        <w:numPr>
          <w:ilvl w:val="0"/>
          <w:numId w:val="2"/>
        </w:numPr>
      </w:pPr>
      <w:r w:rsidRPr="002C3DFD">
        <w:rPr>
          <w:b/>
          <w:bCs/>
        </w:rPr>
        <w:t>PowerApps Theme Deployment</w:t>
      </w:r>
      <w:r>
        <w:t>: Request a ClientID and Secret to Download the latest version of the GAC PowerApps Theme (WET)</w:t>
      </w:r>
    </w:p>
    <w:p w14:paraId="5B6C58BA" w14:textId="77777777" w:rsidR="00973097" w:rsidRDefault="00973097" w:rsidP="00973097">
      <w:pPr>
        <w:pStyle w:val="ListParagraph"/>
      </w:pPr>
    </w:p>
    <w:p w14:paraId="6694BE12" w14:textId="77777777" w:rsidR="00973097" w:rsidRDefault="00973097" w:rsidP="00973097">
      <w:pPr>
        <w:pStyle w:val="ListParagraph"/>
        <w:numPr>
          <w:ilvl w:val="0"/>
          <w:numId w:val="2"/>
        </w:numPr>
      </w:pPr>
      <w:r w:rsidRPr="00F60AC4">
        <w:rPr>
          <w:b/>
          <w:bCs/>
        </w:rPr>
        <w:t>System Administrator</w:t>
      </w:r>
      <w:r>
        <w:t xml:space="preserve"> security role assigned to App Registration User in New Dynamics/PowerApps instance requiring the portal. This user will be </w:t>
      </w:r>
    </w:p>
    <w:p w14:paraId="734CA4F5" w14:textId="77777777" w:rsidR="00973097" w:rsidRDefault="00973097" w:rsidP="00973097">
      <w:pPr>
        <w:pStyle w:val="ListParagraph"/>
      </w:pPr>
    </w:p>
    <w:p w14:paraId="5E6144D6" w14:textId="77777777" w:rsidR="00973097" w:rsidRDefault="00973097" w:rsidP="00973097">
      <w:pPr>
        <w:pStyle w:val="ListParagraph"/>
        <w:numPr>
          <w:ilvl w:val="0"/>
          <w:numId w:val="2"/>
        </w:numPr>
      </w:pPr>
      <w:r w:rsidRPr="00F60AC4">
        <w:rPr>
          <w:b/>
          <w:bCs/>
        </w:rPr>
        <w:t>Azure PIM</w:t>
      </w:r>
      <w:r>
        <w:rPr>
          <w:b/>
          <w:bCs/>
        </w:rPr>
        <w:t xml:space="preserve"> roles activated: </w:t>
      </w:r>
      <w:r>
        <w:t xml:space="preserve"> Active Assignments of the following roles applied to user account creating the new Dataverse environment hosting the newly created Portal: PowerPlatform Administrator, Dynamics 365 Administrator, Application Administrator.</w:t>
      </w:r>
    </w:p>
    <w:p w14:paraId="549AAD11" w14:textId="77777777" w:rsidR="00973097" w:rsidRDefault="00973097" w:rsidP="00973097">
      <w:pPr>
        <w:pStyle w:val="ListParagraph"/>
      </w:pPr>
    </w:p>
    <w:p w14:paraId="5D544966" w14:textId="41104C9D" w:rsidR="00973097" w:rsidRDefault="00973097" w:rsidP="002370D0">
      <w:pPr>
        <w:pStyle w:val="ListParagraph"/>
        <w:numPr>
          <w:ilvl w:val="0"/>
          <w:numId w:val="2"/>
        </w:numPr>
      </w:pPr>
      <w:r>
        <w:t xml:space="preserve">TO test the </w:t>
      </w:r>
      <w:proofErr w:type="gramStart"/>
      <w:r>
        <w:t>theme</w:t>
      </w:r>
      <w:proofErr w:type="gramEnd"/>
      <w:r>
        <w:t xml:space="preserve"> go to: </w:t>
      </w:r>
      <w:hyperlink r:id="rId6" w:history="1">
        <w:r w:rsidRPr="004A6B86">
          <w:rPr>
            <w:rStyle w:val="Hyperlink"/>
          </w:rPr>
          <w:t>https://cs-dev1.powerappsportals.com</w:t>
        </w:r>
      </w:hyperlink>
      <w:r>
        <w:t xml:space="preserve"> (note MFA is activated for security reasons, but won’t be activated to your environment).</w:t>
      </w:r>
    </w:p>
    <w:p w14:paraId="2C681342" w14:textId="77777777" w:rsidR="00973097" w:rsidRDefault="00973097" w:rsidP="00973097">
      <w:pPr>
        <w:pStyle w:val="ListParagraph"/>
      </w:pPr>
    </w:p>
    <w:p w14:paraId="2957E7E5" w14:textId="77777777" w:rsidR="00973097" w:rsidRDefault="00973097" w:rsidP="002370D0">
      <w:pPr>
        <w:pStyle w:val="ListParagraph"/>
        <w:numPr>
          <w:ilvl w:val="0"/>
          <w:numId w:val="2"/>
        </w:numPr>
      </w:pPr>
    </w:p>
    <w:p w14:paraId="3D95A1AA" w14:textId="65B49F68" w:rsidR="00D52A08" w:rsidRDefault="002370D0" w:rsidP="002370D0">
      <w:pPr>
        <w:pStyle w:val="Title"/>
      </w:pPr>
      <w:r>
        <w:t>PowerApps Portal Theme Deployment</w:t>
      </w:r>
    </w:p>
    <w:p w14:paraId="103F2047" w14:textId="77777777" w:rsidR="002370D0" w:rsidRPr="002370D0" w:rsidRDefault="002370D0" w:rsidP="002370D0"/>
    <w:p w14:paraId="43DCCA97" w14:textId="1A1C550B" w:rsidR="00D52A08" w:rsidRDefault="00D52A08" w:rsidP="00D52A08">
      <w:r>
        <w:t xml:space="preserve">Navigate to the </w:t>
      </w:r>
      <w:hyperlink r:id="rId7" w:history="1">
        <w:r w:rsidRPr="004A6B86">
          <w:rPr>
            <w:rStyle w:val="Hyperlink"/>
          </w:rPr>
          <w:t>https://admin.powerplatform.microsoft.com</w:t>
        </w:r>
      </w:hyperlink>
      <w:r>
        <w:t xml:space="preserve"> and </w:t>
      </w:r>
      <w:proofErr w:type="gramStart"/>
      <w:r>
        <w:t>In</w:t>
      </w:r>
      <w:proofErr w:type="gramEnd"/>
      <w:r>
        <w:t xml:space="preserve"> the environments menu press “New Environment”. Fill in a title (format should be EN(Acronym)-FR(Acronym)-</w:t>
      </w:r>
      <w:proofErr w:type="gramStart"/>
      <w:r>
        <w:t>Dev(</w:t>
      </w:r>
      <w:proofErr w:type="gramEnd"/>
      <w:r>
        <w:t xml:space="preserve">Environment Type), description and ensure to select custom URL to ensure that the subdomain is not random and that you’ve selected English and $CAD as the default language and currency respectively. Since the </w:t>
      </w:r>
      <w:r w:rsidR="008D2153">
        <w:t>{DEPARTMENT}</w:t>
      </w:r>
      <w:r>
        <w:t xml:space="preserve"> Portal Theme relies on the Dynamics 365 Customer Service App to be installed, ensure to check “Enable Dynamics Apps</w:t>
      </w:r>
      <w:proofErr w:type="gramStart"/>
      <w:r>
        <w:t>”</w:t>
      </w:r>
      <w:proofErr w:type="gramEnd"/>
      <w:r>
        <w:t xml:space="preserve"> and select customer service pro.  *Optional (but </w:t>
      </w:r>
      <w:r w:rsidR="00EA7123">
        <w:t>recommended) *</w:t>
      </w:r>
      <w:r>
        <w:t xml:space="preserve"> - </w:t>
      </w:r>
      <w:r w:rsidR="008D2153">
        <w:t>{DEPARTMENT}</w:t>
      </w:r>
      <w:r>
        <w:t xml:space="preserve"> should assign an Azure AD security group to govern access to any environment. This can be applied later, however if one is provided </w:t>
      </w:r>
      <w:r w:rsidR="00EA7123">
        <w:t>beforehand</w:t>
      </w:r>
      <w:r>
        <w:t>, make sure to set the Security group in this wizard. This environment provisioning can take up to 30 minutes.</w:t>
      </w:r>
    </w:p>
    <w:p w14:paraId="0301006C" w14:textId="55760A59" w:rsidR="00EA7123" w:rsidRDefault="00EA7123" w:rsidP="00D52A08">
      <w:r w:rsidRPr="00EA7123">
        <w:rPr>
          <w:noProof/>
        </w:rPr>
        <w:lastRenderedPageBreak/>
        <w:drawing>
          <wp:inline distT="0" distB="0" distL="0" distR="0" wp14:anchorId="2C77DCAA" wp14:editId="3F2C6048">
            <wp:extent cx="6858000" cy="3227070"/>
            <wp:effectExtent l="0" t="0" r="0" b="0"/>
            <wp:docPr id="40" name="Picture 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6858000" cy="3227070"/>
                    </a:xfrm>
                    <a:prstGeom prst="rect">
                      <a:avLst/>
                    </a:prstGeom>
                  </pic:spPr>
                </pic:pic>
              </a:graphicData>
            </a:graphic>
          </wp:inline>
        </w:drawing>
      </w:r>
    </w:p>
    <w:p w14:paraId="25BF3965" w14:textId="3663E6DE" w:rsidR="00EA7123" w:rsidRDefault="00EA7123" w:rsidP="00D52A08">
      <w:r w:rsidRPr="00EA7123">
        <w:rPr>
          <w:noProof/>
        </w:rPr>
        <w:drawing>
          <wp:inline distT="0" distB="0" distL="0" distR="0" wp14:anchorId="319C9530" wp14:editId="235DC7FE">
            <wp:extent cx="6858000" cy="3344545"/>
            <wp:effectExtent l="0" t="0" r="0" b="0"/>
            <wp:docPr id="39" name="Picture 39" descr="Graphical user interface, tabl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 Teams&#10;&#10;Description automatically generated"/>
                    <pic:cNvPicPr/>
                  </pic:nvPicPr>
                  <pic:blipFill>
                    <a:blip r:embed="rId9" cstate="screen">
                      <a:extLst>
                        <a:ext uri="{28A0092B-C50C-407E-A947-70E740481C1C}">
                          <a14:useLocalDpi xmlns:a14="http://schemas.microsoft.com/office/drawing/2010/main"/>
                        </a:ext>
                      </a:extLst>
                    </a:blip>
                    <a:stretch>
                      <a:fillRect/>
                    </a:stretch>
                  </pic:blipFill>
                  <pic:spPr>
                    <a:xfrm>
                      <a:off x="0" y="0"/>
                      <a:ext cx="6858000" cy="3344545"/>
                    </a:xfrm>
                    <a:prstGeom prst="rect">
                      <a:avLst/>
                    </a:prstGeom>
                  </pic:spPr>
                </pic:pic>
              </a:graphicData>
            </a:graphic>
          </wp:inline>
        </w:drawing>
      </w:r>
    </w:p>
    <w:p w14:paraId="0854CE16" w14:textId="7ED794E1" w:rsidR="00D52A08" w:rsidRDefault="00D52A08" w:rsidP="00D52A08">
      <w:r>
        <w:t xml:space="preserve"> </w:t>
      </w:r>
      <w:r w:rsidR="00EA7123" w:rsidRPr="00EA7123">
        <w:rPr>
          <w:noProof/>
        </w:rPr>
        <w:drawing>
          <wp:inline distT="0" distB="0" distL="0" distR="0" wp14:anchorId="2F777DBD" wp14:editId="24BEF683">
            <wp:extent cx="6858000" cy="2119630"/>
            <wp:effectExtent l="0" t="0" r="0" b="127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6858000" cy="2119630"/>
                    </a:xfrm>
                    <a:prstGeom prst="rect">
                      <a:avLst/>
                    </a:prstGeom>
                  </pic:spPr>
                </pic:pic>
              </a:graphicData>
            </a:graphic>
          </wp:inline>
        </w:drawing>
      </w:r>
    </w:p>
    <w:p w14:paraId="3872E38E" w14:textId="5A0A6684" w:rsidR="00D52A08" w:rsidRDefault="00D52A08" w:rsidP="00D52A08">
      <w:r>
        <w:lastRenderedPageBreak/>
        <w:t xml:space="preserve">Once the environment has been provisioned, navigate to the </w:t>
      </w:r>
      <w:proofErr w:type="gramStart"/>
      <w:r>
        <w:t>https://make.powerapps.com  and</w:t>
      </w:r>
      <w:proofErr w:type="gramEnd"/>
      <w:r>
        <w:t xml:space="preserve"> select the newly created environment. In the side panel, select “Create” and once the application library is rendered, select “Customer </w:t>
      </w:r>
      <w:r w:rsidR="00EA7123">
        <w:t>self-service</w:t>
      </w:r>
      <w:r>
        <w:t>”. The follow the convention, it is recommended that the portal title and subdomain matches the title of the environment.  The portal provisioning process can take up to 20 minutes.</w:t>
      </w:r>
    </w:p>
    <w:p w14:paraId="2A9095F4" w14:textId="4AD8DF40" w:rsidR="00D52A08" w:rsidRDefault="00D52A08" w:rsidP="00D52A08">
      <w:r>
        <w:t xml:space="preserve"> </w:t>
      </w:r>
      <w:r w:rsidR="00EA7123" w:rsidRPr="00EA7123">
        <w:rPr>
          <w:noProof/>
        </w:rPr>
        <w:drawing>
          <wp:inline distT="0" distB="0" distL="0" distR="0" wp14:anchorId="7CF983AC" wp14:editId="7B4D2701">
            <wp:extent cx="6858000" cy="3337560"/>
            <wp:effectExtent l="0" t="0" r="0" b="254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6858000" cy="3337560"/>
                    </a:xfrm>
                    <a:prstGeom prst="rect">
                      <a:avLst/>
                    </a:prstGeom>
                  </pic:spPr>
                </pic:pic>
              </a:graphicData>
            </a:graphic>
          </wp:inline>
        </w:drawing>
      </w:r>
    </w:p>
    <w:p w14:paraId="07D5838A" w14:textId="75E38FC8" w:rsidR="00D52A08" w:rsidRDefault="00D52A08" w:rsidP="00D52A08">
      <w:r>
        <w:t>Once provisioned, navigate to the portal application to ensure its running</w:t>
      </w:r>
    </w:p>
    <w:p w14:paraId="360FD7C7" w14:textId="1D186DC9" w:rsidR="00EA7123" w:rsidRDefault="00EA7123" w:rsidP="00D52A08">
      <w:r w:rsidRPr="00EA7123">
        <w:rPr>
          <w:noProof/>
        </w:rPr>
        <w:drawing>
          <wp:inline distT="0" distB="0" distL="0" distR="0" wp14:anchorId="4D387755" wp14:editId="0D4916B0">
            <wp:extent cx="6858000" cy="2615565"/>
            <wp:effectExtent l="0" t="0" r="0" b="63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6858000" cy="2615565"/>
                    </a:xfrm>
                    <a:prstGeom prst="rect">
                      <a:avLst/>
                    </a:prstGeom>
                  </pic:spPr>
                </pic:pic>
              </a:graphicData>
            </a:graphic>
          </wp:inline>
        </w:drawing>
      </w:r>
    </w:p>
    <w:p w14:paraId="25240D11" w14:textId="1071E240" w:rsidR="00D52A08" w:rsidRDefault="00D52A08" w:rsidP="00D52A08">
      <w:r>
        <w:lastRenderedPageBreak/>
        <w:t xml:space="preserve"> </w:t>
      </w:r>
      <w:r w:rsidR="00EA7123" w:rsidRPr="00EA7123">
        <w:rPr>
          <w:noProof/>
        </w:rPr>
        <w:drawing>
          <wp:inline distT="0" distB="0" distL="0" distR="0" wp14:anchorId="7C017967" wp14:editId="5333662C">
            <wp:extent cx="6858000" cy="2219325"/>
            <wp:effectExtent l="0" t="0" r="0" b="3175"/>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a:blip r:embed="rId13" cstate="screen">
                      <a:extLst>
                        <a:ext uri="{28A0092B-C50C-407E-A947-70E740481C1C}">
                          <a14:useLocalDpi xmlns:a14="http://schemas.microsoft.com/office/drawing/2010/main"/>
                        </a:ext>
                      </a:extLst>
                    </a:blip>
                    <a:stretch>
                      <a:fillRect/>
                    </a:stretch>
                  </pic:blipFill>
                  <pic:spPr>
                    <a:xfrm>
                      <a:off x="0" y="0"/>
                      <a:ext cx="6858000" cy="2219325"/>
                    </a:xfrm>
                    <a:prstGeom prst="rect">
                      <a:avLst/>
                    </a:prstGeom>
                  </pic:spPr>
                </pic:pic>
              </a:graphicData>
            </a:graphic>
          </wp:inline>
        </w:drawing>
      </w:r>
    </w:p>
    <w:p w14:paraId="73160709" w14:textId="19DEDBFD" w:rsidR="00D52A08" w:rsidRDefault="00D52A08" w:rsidP="00D52A08">
      <w:r>
        <w:t>Delete the newly created portal application in PowerApps as this will be replaced with the Enterprise Theme. The portal installation is required to ensure the environment has the necessary solutions and web application configured.</w:t>
      </w:r>
    </w:p>
    <w:p w14:paraId="15AA48DD" w14:textId="44554DAC" w:rsidR="00EA7123" w:rsidRDefault="00EA7123" w:rsidP="00D52A08">
      <w:r w:rsidRPr="00EA7123">
        <w:rPr>
          <w:noProof/>
        </w:rPr>
        <w:drawing>
          <wp:inline distT="0" distB="0" distL="0" distR="0" wp14:anchorId="179196C7" wp14:editId="2D6645EA">
            <wp:extent cx="6858000" cy="183896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6858000" cy="1838960"/>
                    </a:xfrm>
                    <a:prstGeom prst="rect">
                      <a:avLst/>
                    </a:prstGeom>
                  </pic:spPr>
                </pic:pic>
              </a:graphicData>
            </a:graphic>
          </wp:inline>
        </w:drawing>
      </w:r>
    </w:p>
    <w:p w14:paraId="5942ABE4" w14:textId="6DC92457" w:rsidR="00993EED" w:rsidRDefault="00993EED" w:rsidP="00D52A08"/>
    <w:p w14:paraId="51DDDAAA" w14:textId="062758BA" w:rsidR="00D52A08" w:rsidRDefault="00D52A08" w:rsidP="00D52A08">
      <w:r>
        <w:t>Navigate to the Dynamics 365 System Settings and temporarily remove file attachment and file size (adjust) restrictions. This ensures that the theme’s JavaScript files can be uploaded and not blocked by the API. Make sure to copy the file restrictions to your notepad or elsewhere as once the theme has been uploaded, you will need to add these restrictions back.</w:t>
      </w:r>
    </w:p>
    <w:p w14:paraId="2E838368" w14:textId="36C3F5D8" w:rsidR="00993EED" w:rsidRDefault="00993EED" w:rsidP="00D52A08">
      <w:r w:rsidRPr="00993EED">
        <w:rPr>
          <w:noProof/>
        </w:rPr>
        <w:drawing>
          <wp:inline distT="0" distB="0" distL="0" distR="0" wp14:anchorId="16BB2754" wp14:editId="05D2F8A4">
            <wp:extent cx="6858000" cy="271018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6858000" cy="2710180"/>
                    </a:xfrm>
                    <a:prstGeom prst="rect">
                      <a:avLst/>
                    </a:prstGeom>
                  </pic:spPr>
                </pic:pic>
              </a:graphicData>
            </a:graphic>
          </wp:inline>
        </w:drawing>
      </w:r>
    </w:p>
    <w:p w14:paraId="08FD07A9" w14:textId="1D25050E" w:rsidR="00993EED" w:rsidRDefault="00993EED" w:rsidP="00D52A08">
      <w:r w:rsidRPr="00993EED">
        <w:rPr>
          <w:noProof/>
        </w:rPr>
        <w:lastRenderedPageBreak/>
        <w:drawing>
          <wp:inline distT="0" distB="0" distL="0" distR="0" wp14:anchorId="303FA940" wp14:editId="20AC1ED3">
            <wp:extent cx="6858000" cy="2892425"/>
            <wp:effectExtent l="0" t="0" r="0" b="317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6858000" cy="2892425"/>
                    </a:xfrm>
                    <a:prstGeom prst="rect">
                      <a:avLst/>
                    </a:prstGeom>
                  </pic:spPr>
                </pic:pic>
              </a:graphicData>
            </a:graphic>
          </wp:inline>
        </w:drawing>
      </w:r>
    </w:p>
    <w:p w14:paraId="28F2E11B" w14:textId="34F05C55" w:rsidR="00993EED" w:rsidRDefault="00993EED" w:rsidP="00D52A08">
      <w:r w:rsidRPr="00993EED">
        <w:rPr>
          <w:noProof/>
        </w:rPr>
        <w:drawing>
          <wp:inline distT="0" distB="0" distL="0" distR="0" wp14:anchorId="04130558" wp14:editId="2F2FA806">
            <wp:extent cx="6858000" cy="1914525"/>
            <wp:effectExtent l="0" t="0" r="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6858000" cy="1914525"/>
                    </a:xfrm>
                    <a:prstGeom prst="rect">
                      <a:avLst/>
                    </a:prstGeom>
                  </pic:spPr>
                </pic:pic>
              </a:graphicData>
            </a:graphic>
          </wp:inline>
        </w:drawing>
      </w:r>
    </w:p>
    <w:p w14:paraId="262C145B" w14:textId="42331FAD" w:rsidR="00993EED" w:rsidRDefault="00993EED" w:rsidP="00D52A08">
      <w:r w:rsidRPr="00993EED">
        <w:rPr>
          <w:noProof/>
        </w:rPr>
        <w:drawing>
          <wp:inline distT="0" distB="0" distL="0" distR="0" wp14:anchorId="3E52FD66" wp14:editId="39FB0EDF">
            <wp:extent cx="6858000" cy="2284095"/>
            <wp:effectExtent l="0" t="0" r="0" b="190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6858000" cy="2284095"/>
                    </a:xfrm>
                    <a:prstGeom prst="rect">
                      <a:avLst/>
                    </a:prstGeom>
                  </pic:spPr>
                </pic:pic>
              </a:graphicData>
            </a:graphic>
          </wp:inline>
        </w:drawing>
      </w:r>
    </w:p>
    <w:p w14:paraId="7F9C89AD" w14:textId="77777777" w:rsidR="00434CDB" w:rsidRDefault="00434CDB" w:rsidP="00D52A08"/>
    <w:p w14:paraId="177F926B" w14:textId="565B2150" w:rsidR="00434CDB" w:rsidRDefault="00434CDB" w:rsidP="00D52A08">
      <w:r w:rsidRPr="00434CDB">
        <w:rPr>
          <w:noProof/>
        </w:rPr>
        <w:lastRenderedPageBreak/>
        <w:drawing>
          <wp:inline distT="0" distB="0" distL="0" distR="0" wp14:anchorId="0119E477" wp14:editId="04B8F854">
            <wp:extent cx="4397107" cy="262890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4399760" cy="2630486"/>
                    </a:xfrm>
                    <a:prstGeom prst="rect">
                      <a:avLst/>
                    </a:prstGeom>
                  </pic:spPr>
                </pic:pic>
              </a:graphicData>
            </a:graphic>
          </wp:inline>
        </w:drawing>
      </w:r>
    </w:p>
    <w:p w14:paraId="5471CA00" w14:textId="23E1C2BE" w:rsidR="00434CDB" w:rsidRDefault="00434CDB" w:rsidP="00D52A08">
      <w:r w:rsidRPr="00434CDB">
        <w:rPr>
          <w:noProof/>
        </w:rPr>
        <w:drawing>
          <wp:inline distT="0" distB="0" distL="0" distR="0" wp14:anchorId="26F8C945" wp14:editId="0FD8186A">
            <wp:extent cx="6858000" cy="202120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6858000" cy="2021205"/>
                    </a:xfrm>
                    <a:prstGeom prst="rect">
                      <a:avLst/>
                    </a:prstGeom>
                  </pic:spPr>
                </pic:pic>
              </a:graphicData>
            </a:graphic>
          </wp:inline>
        </w:drawing>
      </w:r>
    </w:p>
    <w:p w14:paraId="3C1B0564" w14:textId="77777777" w:rsidR="00303272" w:rsidRDefault="00303272" w:rsidP="00D52A08"/>
    <w:p w14:paraId="139EB231" w14:textId="3AE61054" w:rsidR="006D275E" w:rsidRDefault="006D275E" w:rsidP="00D52A08">
      <w:r>
        <w:t>Next install the French Language Pack by going back to the System’s administration settings and selecting Languages, and then French (1036)</w:t>
      </w:r>
    </w:p>
    <w:p w14:paraId="270D3485" w14:textId="2245258D" w:rsidR="00132EC0" w:rsidRDefault="00132EC0" w:rsidP="00D52A08">
      <w:r w:rsidRPr="00132EC0">
        <w:rPr>
          <w:noProof/>
        </w:rPr>
        <w:drawing>
          <wp:inline distT="0" distB="0" distL="0" distR="0" wp14:anchorId="51BE4D7D" wp14:editId="73EDB935">
            <wp:extent cx="6858000" cy="2844165"/>
            <wp:effectExtent l="0" t="0" r="0" b="635"/>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6858000" cy="2844165"/>
                    </a:xfrm>
                    <a:prstGeom prst="rect">
                      <a:avLst/>
                    </a:prstGeom>
                  </pic:spPr>
                </pic:pic>
              </a:graphicData>
            </a:graphic>
          </wp:inline>
        </w:drawing>
      </w:r>
    </w:p>
    <w:p w14:paraId="61C7C797" w14:textId="6CFD52FD" w:rsidR="006D275E" w:rsidRDefault="006D275E" w:rsidP="00D52A08">
      <w:r w:rsidRPr="006D275E">
        <w:rPr>
          <w:noProof/>
        </w:rPr>
        <w:lastRenderedPageBreak/>
        <w:drawing>
          <wp:inline distT="0" distB="0" distL="0" distR="0" wp14:anchorId="4D65B4A3" wp14:editId="3AF2895D">
            <wp:extent cx="6858000" cy="378841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6858000" cy="3788410"/>
                    </a:xfrm>
                    <a:prstGeom prst="rect">
                      <a:avLst/>
                    </a:prstGeom>
                  </pic:spPr>
                </pic:pic>
              </a:graphicData>
            </a:graphic>
          </wp:inline>
        </w:drawing>
      </w:r>
    </w:p>
    <w:p w14:paraId="471A9A21" w14:textId="77777777" w:rsidR="00D52A08" w:rsidRDefault="00D52A08" w:rsidP="00D52A08">
      <w:r>
        <w:t xml:space="preserve"> </w:t>
      </w:r>
    </w:p>
    <w:p w14:paraId="69459433" w14:textId="0EBCAB3B" w:rsidR="00132EC0" w:rsidRDefault="00132EC0" w:rsidP="00132EC0">
      <w:r>
        <w:t xml:space="preserve">To deploy the </w:t>
      </w:r>
      <w:r w:rsidR="008D2153">
        <w:t>{DEPARTMENT}</w:t>
      </w:r>
      <w:r>
        <w:t xml:space="preserve"> Enterprise Theme, download the portal CLI extension in Visual Studio Code. Once downloaded, create a new project in an empty directory on your computer. Next, once the empty project is opened in your IDE, </w:t>
      </w:r>
      <w:proofErr w:type="gramStart"/>
      <w:r>
        <w:t>connect</w:t>
      </w:r>
      <w:proofErr w:type="gramEnd"/>
      <w:r>
        <w:t xml:space="preserve"> and download the </w:t>
      </w:r>
      <w:r w:rsidR="008D2153">
        <w:t>{DEPARTMENT}</w:t>
      </w:r>
      <w:r>
        <w:t xml:space="preserve"> Portal Theme – Release environment by using the commands below.</w:t>
      </w:r>
    </w:p>
    <w:p w14:paraId="488AF126" w14:textId="5F7BF002" w:rsidR="00A02B1F" w:rsidRDefault="00A02B1F" w:rsidP="00A02B1F">
      <w:pPr>
        <w:pStyle w:val="ListParagraph"/>
        <w:numPr>
          <w:ilvl w:val="0"/>
          <w:numId w:val="1"/>
        </w:numPr>
      </w:pPr>
      <w:proofErr w:type="spellStart"/>
      <w:r w:rsidRPr="00A02B1F">
        <w:t>pac</w:t>
      </w:r>
      <w:proofErr w:type="spellEnd"/>
      <w:r w:rsidRPr="00A02B1F">
        <w:t xml:space="preserve"> auth create --</w:t>
      </w:r>
      <w:proofErr w:type="spellStart"/>
      <w:r w:rsidRPr="00A02B1F">
        <w:t>url</w:t>
      </w:r>
      <w:proofErr w:type="spellEnd"/>
      <w:r w:rsidRPr="00A02B1F">
        <w:t xml:space="preserve"> "https://</w:t>
      </w:r>
      <w:r w:rsidR="008D2153">
        <w:t>{</w:t>
      </w:r>
      <w:r w:rsidR="008D2153" w:rsidRPr="00E606F4">
        <w:rPr>
          <w:b/>
          <w:bCs/>
        </w:rPr>
        <w:t>DEPARTMENT</w:t>
      </w:r>
      <w:r w:rsidR="008D2153">
        <w:t>}</w:t>
      </w:r>
      <w:r w:rsidRPr="00A02B1F">
        <w:t>-portal-theme-dev.crm3.dynamics.com" --</w:t>
      </w:r>
      <w:proofErr w:type="spellStart"/>
      <w:r w:rsidRPr="00A02B1F">
        <w:t>applicationId</w:t>
      </w:r>
      <w:proofErr w:type="spellEnd"/>
      <w:r w:rsidRPr="00A02B1F">
        <w:t xml:space="preserve"> "</w:t>
      </w:r>
      <w:r w:rsidRPr="00435C6D">
        <w:rPr>
          <w:highlight w:val="black"/>
        </w:rPr>
        <w:t>cbe003cd-ecfe-4324-84cb</w:t>
      </w:r>
      <w:r w:rsidRPr="00A02B1F">
        <w:t>" --tenant "</w:t>
      </w:r>
      <w:r w:rsidRPr="00435C6D">
        <w:rPr>
          <w:highlight w:val="black"/>
        </w:rPr>
        <w:t>b644-288b930b912b</w:t>
      </w:r>
      <w:r w:rsidRPr="00A02B1F">
        <w:t>" --</w:t>
      </w:r>
      <w:proofErr w:type="spellStart"/>
      <w:r w:rsidRPr="00A02B1F">
        <w:t>clientSecret</w:t>
      </w:r>
      <w:proofErr w:type="spellEnd"/>
      <w:r w:rsidRPr="00A02B1F">
        <w:t xml:space="preserve"> "</w:t>
      </w:r>
      <w:r w:rsidRPr="00435C6D">
        <w:rPr>
          <w:highlight w:val="black"/>
        </w:rPr>
        <w:t>tzm7Q~</w:t>
      </w:r>
      <w:r w:rsidR="00435C6D" w:rsidRPr="00A02B1F">
        <w:t xml:space="preserve"> </w:t>
      </w:r>
      <w:r w:rsidRPr="00A02B1F">
        <w:t>"</w:t>
      </w:r>
      <w:r w:rsidR="004D19D1">
        <w:t xml:space="preserve"> </w:t>
      </w:r>
      <w:r w:rsidR="004D19D1" w:rsidRPr="004D19D1">
        <w:rPr>
          <w:b/>
          <w:bCs/>
        </w:rPr>
        <w:t xml:space="preserve">&lt;-Connect to theme </w:t>
      </w:r>
      <w:r w:rsidR="00E606F4" w:rsidRPr="004D19D1">
        <w:rPr>
          <w:b/>
          <w:bCs/>
        </w:rPr>
        <w:t>environment</w:t>
      </w:r>
    </w:p>
    <w:p w14:paraId="6E126E32" w14:textId="2B85B561" w:rsidR="00A02B1F" w:rsidRDefault="00A02B1F" w:rsidP="00A02B1F">
      <w:pPr>
        <w:pStyle w:val="ListParagraph"/>
        <w:numPr>
          <w:ilvl w:val="0"/>
          <w:numId w:val="1"/>
        </w:numPr>
      </w:pPr>
      <w:proofErr w:type="spellStart"/>
      <w:r w:rsidRPr="00A02B1F">
        <w:t>pac</w:t>
      </w:r>
      <w:proofErr w:type="spellEnd"/>
      <w:r w:rsidRPr="00A02B1F">
        <w:t xml:space="preserve"> </w:t>
      </w:r>
      <w:proofErr w:type="spellStart"/>
      <w:r w:rsidRPr="00A02B1F">
        <w:t>paportal</w:t>
      </w:r>
      <w:proofErr w:type="spellEnd"/>
      <w:r w:rsidRPr="00A02B1F">
        <w:t xml:space="preserve"> download -id '7b138792-1090-45b6-9241-8f8d96d8c372' -</w:t>
      </w:r>
      <w:proofErr w:type="gramStart"/>
      <w:r w:rsidRPr="00A02B1F">
        <w:t>p .</w:t>
      </w:r>
      <w:proofErr w:type="gramEnd"/>
      <w:r>
        <w:t xml:space="preserve"> </w:t>
      </w:r>
      <w:r w:rsidR="004D19D1">
        <w:t xml:space="preserve"> </w:t>
      </w:r>
      <w:r w:rsidR="004D19D1" w:rsidRPr="004D19D1">
        <w:rPr>
          <w:b/>
          <w:bCs/>
        </w:rPr>
        <w:t>&lt;-download theme locally</w:t>
      </w:r>
    </w:p>
    <w:p w14:paraId="6249EDA6" w14:textId="1176F2A6" w:rsidR="00A02B1F" w:rsidRDefault="00A02B1F" w:rsidP="00A02B1F">
      <w:pPr>
        <w:pStyle w:val="ListParagraph"/>
        <w:numPr>
          <w:ilvl w:val="0"/>
          <w:numId w:val="1"/>
        </w:numPr>
      </w:pPr>
      <w:proofErr w:type="spellStart"/>
      <w:r w:rsidRPr="00A02B1F">
        <w:t>pac</w:t>
      </w:r>
      <w:proofErr w:type="spellEnd"/>
      <w:r w:rsidRPr="00A02B1F">
        <w:t xml:space="preserve"> auth create --</w:t>
      </w:r>
      <w:proofErr w:type="spellStart"/>
      <w:r w:rsidRPr="00A02B1F">
        <w:t>url</w:t>
      </w:r>
      <w:proofErr w:type="spellEnd"/>
      <w:r w:rsidRPr="00A02B1F">
        <w:t xml:space="preserve"> "https://</w:t>
      </w:r>
      <w:r>
        <w:t>{</w:t>
      </w:r>
      <w:r w:rsidRPr="00A02B1F">
        <w:rPr>
          <w:b/>
          <w:bCs/>
        </w:rPr>
        <w:t>ENVIRONMENT</w:t>
      </w:r>
      <w:proofErr w:type="gramStart"/>
      <w:r>
        <w:t>}</w:t>
      </w:r>
      <w:r w:rsidRPr="00A02B1F">
        <w:t>.crm3.dynamics.com</w:t>
      </w:r>
      <w:proofErr w:type="gramEnd"/>
      <w:r w:rsidRPr="00A02B1F">
        <w:t>" --</w:t>
      </w:r>
      <w:proofErr w:type="spellStart"/>
      <w:r w:rsidRPr="00A02B1F">
        <w:t>applicationId</w:t>
      </w:r>
      <w:proofErr w:type="spellEnd"/>
      <w:r w:rsidRPr="00A02B1F">
        <w:t xml:space="preserve"> "</w:t>
      </w:r>
      <w:r w:rsidRPr="00435C6D">
        <w:rPr>
          <w:highlight w:val="black"/>
        </w:rPr>
        <w:t>cbe003cd-ecfe-4324</w:t>
      </w:r>
      <w:r w:rsidRPr="00A02B1F">
        <w:t>" --tenant "</w:t>
      </w:r>
      <w:r w:rsidRPr="00435C6D">
        <w:rPr>
          <w:highlight w:val="black"/>
        </w:rPr>
        <w:t>b644-288b930b912b</w:t>
      </w:r>
      <w:r w:rsidRPr="00A02B1F">
        <w:t>" --</w:t>
      </w:r>
      <w:proofErr w:type="spellStart"/>
      <w:r w:rsidRPr="00A02B1F">
        <w:t>clientSecret</w:t>
      </w:r>
      <w:proofErr w:type="spellEnd"/>
      <w:r w:rsidRPr="00A02B1F">
        <w:t xml:space="preserve"> "</w:t>
      </w:r>
      <w:r w:rsidR="00435C6D" w:rsidRPr="00A02B1F">
        <w:t xml:space="preserve"> </w:t>
      </w:r>
      <w:r w:rsidRPr="00435C6D">
        <w:rPr>
          <w:highlight w:val="black"/>
        </w:rPr>
        <w:t>-bWIWc66pQLx</w:t>
      </w:r>
      <w:r w:rsidRPr="00A02B1F">
        <w:t>"</w:t>
      </w:r>
      <w:r w:rsidR="004D19D1">
        <w:t xml:space="preserve"> </w:t>
      </w:r>
      <w:r w:rsidR="004D19D1" w:rsidRPr="004D19D1">
        <w:rPr>
          <w:b/>
          <w:bCs/>
        </w:rPr>
        <w:t>&lt;-Connect to newly created environment</w:t>
      </w:r>
    </w:p>
    <w:p w14:paraId="43879610" w14:textId="10951851" w:rsidR="004D19D1" w:rsidRDefault="00A02B1F" w:rsidP="004D19D1">
      <w:pPr>
        <w:pStyle w:val="ListParagraph"/>
        <w:numPr>
          <w:ilvl w:val="0"/>
          <w:numId w:val="1"/>
        </w:numPr>
      </w:pPr>
      <w:proofErr w:type="spellStart"/>
      <w:r w:rsidRPr="00A02B1F">
        <w:t>pac</w:t>
      </w:r>
      <w:proofErr w:type="spellEnd"/>
      <w:r w:rsidRPr="00A02B1F">
        <w:t xml:space="preserve"> </w:t>
      </w:r>
      <w:proofErr w:type="spellStart"/>
      <w:r w:rsidRPr="00A02B1F">
        <w:t>paportal</w:t>
      </w:r>
      <w:proofErr w:type="spellEnd"/>
      <w:r w:rsidRPr="00A02B1F">
        <w:t xml:space="preserve"> upload -p customer-self-service</w:t>
      </w:r>
      <w:r w:rsidR="004D19D1">
        <w:t xml:space="preserve"> </w:t>
      </w:r>
      <w:r w:rsidR="004D19D1" w:rsidRPr="004D19D1">
        <w:rPr>
          <w:b/>
          <w:bCs/>
        </w:rPr>
        <w:t>&lt;-</w:t>
      </w:r>
      <w:r w:rsidR="004D19D1">
        <w:rPr>
          <w:b/>
          <w:bCs/>
        </w:rPr>
        <w:t>U</w:t>
      </w:r>
      <w:r w:rsidR="004D19D1" w:rsidRPr="004D19D1">
        <w:rPr>
          <w:b/>
          <w:bCs/>
        </w:rPr>
        <w:t>pload theme to newly created environment</w:t>
      </w:r>
    </w:p>
    <w:p w14:paraId="62F79AF1" w14:textId="5A488EB2" w:rsidR="006D275E" w:rsidRDefault="006D275E" w:rsidP="00D52A08"/>
    <w:p w14:paraId="150706C5" w14:textId="77777777" w:rsidR="006A2642" w:rsidRDefault="006A2642" w:rsidP="006A2642">
      <w:r>
        <w:t>Convert the Portal from Trial to Production. Go the portals admin console and in the Portal details menu select Convert and confirm. Before doing so locate the App Registration user in the Azure Portal and yourself (and other administrators of this environment) as Owner. Note you will need to have the Application Administrator Azure Role in your active assignments.</w:t>
      </w:r>
    </w:p>
    <w:p w14:paraId="499B5E5A" w14:textId="77777777" w:rsidR="006A2642" w:rsidRDefault="006A2642" w:rsidP="006A2642">
      <w:r w:rsidRPr="00EC2051">
        <w:rPr>
          <w:noProof/>
        </w:rPr>
        <w:lastRenderedPageBreak/>
        <w:drawing>
          <wp:inline distT="0" distB="0" distL="0" distR="0" wp14:anchorId="00E4C48F" wp14:editId="635542B1">
            <wp:extent cx="6858000" cy="2423795"/>
            <wp:effectExtent l="0" t="0" r="0" b="190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6858000" cy="2423795"/>
                    </a:xfrm>
                    <a:prstGeom prst="rect">
                      <a:avLst/>
                    </a:prstGeom>
                  </pic:spPr>
                </pic:pic>
              </a:graphicData>
            </a:graphic>
          </wp:inline>
        </w:drawing>
      </w:r>
    </w:p>
    <w:p w14:paraId="687F71AB" w14:textId="77777777" w:rsidR="006A2642" w:rsidRDefault="006A2642" w:rsidP="006A2642">
      <w:r w:rsidRPr="00EC2051">
        <w:rPr>
          <w:noProof/>
        </w:rPr>
        <w:drawing>
          <wp:inline distT="0" distB="0" distL="0" distR="0" wp14:anchorId="58EC689A" wp14:editId="0075BB42">
            <wp:extent cx="6858000" cy="167957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6858000" cy="1679575"/>
                    </a:xfrm>
                    <a:prstGeom prst="rect">
                      <a:avLst/>
                    </a:prstGeom>
                  </pic:spPr>
                </pic:pic>
              </a:graphicData>
            </a:graphic>
          </wp:inline>
        </w:drawing>
      </w:r>
    </w:p>
    <w:p w14:paraId="7C389831" w14:textId="77777777" w:rsidR="006A2642" w:rsidRDefault="006A2642" w:rsidP="006A2642">
      <w:r>
        <w:t>Validate you are working with the correct App Registration user by navigating to the Authentication blade and inspecting the Redirect URLs to ensure it matches your newly created environment.</w:t>
      </w:r>
    </w:p>
    <w:p w14:paraId="22337F4C" w14:textId="77777777" w:rsidR="006A2642" w:rsidRDefault="006A2642" w:rsidP="006A2642"/>
    <w:p w14:paraId="2CA744E0" w14:textId="77777777" w:rsidR="006A2642" w:rsidRDefault="006A2642" w:rsidP="006A2642">
      <w:r w:rsidRPr="00EC2051">
        <w:rPr>
          <w:noProof/>
        </w:rPr>
        <w:drawing>
          <wp:inline distT="0" distB="0" distL="0" distR="0" wp14:anchorId="3F9D8840" wp14:editId="1980DEB6">
            <wp:extent cx="6858000" cy="167957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6858000" cy="1679575"/>
                    </a:xfrm>
                    <a:prstGeom prst="rect">
                      <a:avLst/>
                    </a:prstGeom>
                  </pic:spPr>
                </pic:pic>
              </a:graphicData>
            </a:graphic>
          </wp:inline>
        </w:drawing>
      </w:r>
    </w:p>
    <w:p w14:paraId="280A1D0B" w14:textId="77777777" w:rsidR="006A2642" w:rsidRDefault="006A2642" w:rsidP="006A2642">
      <w:r w:rsidRPr="008755BF">
        <w:rPr>
          <w:noProof/>
        </w:rPr>
        <w:drawing>
          <wp:inline distT="0" distB="0" distL="0" distR="0" wp14:anchorId="7FECBACA" wp14:editId="37C6CCF2">
            <wp:extent cx="6858000" cy="2583180"/>
            <wp:effectExtent l="0" t="0" r="0" b="0"/>
            <wp:docPr id="29" name="Picture 2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Teams&#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6858000" cy="2583180"/>
                    </a:xfrm>
                    <a:prstGeom prst="rect">
                      <a:avLst/>
                    </a:prstGeom>
                  </pic:spPr>
                </pic:pic>
              </a:graphicData>
            </a:graphic>
          </wp:inline>
        </w:drawing>
      </w:r>
    </w:p>
    <w:p w14:paraId="2708F668" w14:textId="77777777" w:rsidR="006A2642" w:rsidRDefault="006A2642" w:rsidP="006A2642">
      <w:r w:rsidRPr="008755BF">
        <w:rPr>
          <w:noProof/>
        </w:rPr>
        <w:lastRenderedPageBreak/>
        <w:drawing>
          <wp:inline distT="0" distB="0" distL="0" distR="0" wp14:anchorId="60B1399A" wp14:editId="09FBB30C">
            <wp:extent cx="6858000" cy="3140075"/>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6858000" cy="3140075"/>
                    </a:xfrm>
                    <a:prstGeom prst="rect">
                      <a:avLst/>
                    </a:prstGeom>
                  </pic:spPr>
                </pic:pic>
              </a:graphicData>
            </a:graphic>
          </wp:inline>
        </w:drawing>
      </w:r>
    </w:p>
    <w:p w14:paraId="1DE1AB3B" w14:textId="77777777" w:rsidR="006A2642" w:rsidRDefault="006A2642" w:rsidP="006A2642">
      <w:r w:rsidRPr="008755BF">
        <w:rPr>
          <w:noProof/>
        </w:rPr>
        <w:drawing>
          <wp:inline distT="0" distB="0" distL="0" distR="0" wp14:anchorId="18108EA1" wp14:editId="4E3C83F7">
            <wp:extent cx="6858000" cy="1406525"/>
            <wp:effectExtent l="0" t="0" r="0"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6858000" cy="1406525"/>
                    </a:xfrm>
                    <a:prstGeom prst="rect">
                      <a:avLst/>
                    </a:prstGeom>
                  </pic:spPr>
                </pic:pic>
              </a:graphicData>
            </a:graphic>
          </wp:inline>
        </w:drawing>
      </w:r>
    </w:p>
    <w:p w14:paraId="7572B9CB" w14:textId="77777777" w:rsidR="006A2642" w:rsidRDefault="006A2642" w:rsidP="006A2642">
      <w:r w:rsidRPr="00993EED">
        <w:rPr>
          <w:noProof/>
        </w:rPr>
        <w:drawing>
          <wp:inline distT="0" distB="0" distL="0" distR="0" wp14:anchorId="029F6D88" wp14:editId="3939A2DE">
            <wp:extent cx="6858000" cy="2779395"/>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6858000" cy="2779395"/>
                    </a:xfrm>
                    <a:prstGeom prst="rect">
                      <a:avLst/>
                    </a:prstGeom>
                  </pic:spPr>
                </pic:pic>
              </a:graphicData>
            </a:graphic>
          </wp:inline>
        </w:drawing>
      </w:r>
    </w:p>
    <w:p w14:paraId="4D4E85E6" w14:textId="77777777" w:rsidR="006A2642" w:rsidRDefault="006A2642" w:rsidP="006A2642">
      <w:r>
        <w:t xml:space="preserve"> </w:t>
      </w:r>
    </w:p>
    <w:p w14:paraId="5873AAC9" w14:textId="77777777" w:rsidR="006A2642" w:rsidRDefault="006A2642" w:rsidP="006A2642">
      <w:r>
        <w:t>Add the PowerPlatform-CICD App Registration user to the newly created environment. Go to the environment in the PowerPlatform admin centre and select Users on the right and follow the rest of the steps below.</w:t>
      </w:r>
    </w:p>
    <w:p w14:paraId="686BBFE0" w14:textId="77777777" w:rsidR="006A2642" w:rsidRDefault="006A2642" w:rsidP="006A2642">
      <w:r w:rsidRPr="00A84A6D">
        <w:rPr>
          <w:noProof/>
        </w:rPr>
        <w:lastRenderedPageBreak/>
        <w:drawing>
          <wp:inline distT="0" distB="0" distL="0" distR="0" wp14:anchorId="7329FBC9" wp14:editId="2CAD3665">
            <wp:extent cx="6858000" cy="1988820"/>
            <wp:effectExtent l="0" t="0" r="0" b="508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6858000" cy="1988820"/>
                    </a:xfrm>
                    <a:prstGeom prst="rect">
                      <a:avLst/>
                    </a:prstGeom>
                  </pic:spPr>
                </pic:pic>
              </a:graphicData>
            </a:graphic>
          </wp:inline>
        </w:drawing>
      </w:r>
    </w:p>
    <w:p w14:paraId="08ACF2EF" w14:textId="77777777" w:rsidR="006A2642" w:rsidRDefault="006A2642" w:rsidP="006A2642">
      <w:r w:rsidRPr="00227553">
        <w:rPr>
          <w:noProof/>
        </w:rPr>
        <w:drawing>
          <wp:inline distT="0" distB="0" distL="0" distR="0" wp14:anchorId="0C0C9B95" wp14:editId="5AB96344">
            <wp:extent cx="6858000" cy="1772920"/>
            <wp:effectExtent l="0" t="0" r="0" b="508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6858000" cy="1772920"/>
                    </a:xfrm>
                    <a:prstGeom prst="rect">
                      <a:avLst/>
                    </a:prstGeom>
                  </pic:spPr>
                </pic:pic>
              </a:graphicData>
            </a:graphic>
          </wp:inline>
        </w:drawing>
      </w:r>
    </w:p>
    <w:p w14:paraId="6DF06648" w14:textId="77777777" w:rsidR="006A2642" w:rsidRDefault="006A2642" w:rsidP="006A2642">
      <w:r w:rsidRPr="00336A52">
        <w:rPr>
          <w:noProof/>
        </w:rPr>
        <w:drawing>
          <wp:inline distT="0" distB="0" distL="0" distR="0" wp14:anchorId="15221421" wp14:editId="576AE318">
            <wp:extent cx="6858000" cy="255651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31" cstate="screen">
                      <a:extLst>
                        <a:ext uri="{28A0092B-C50C-407E-A947-70E740481C1C}">
                          <a14:useLocalDpi xmlns:a14="http://schemas.microsoft.com/office/drawing/2010/main"/>
                        </a:ext>
                      </a:extLst>
                    </a:blip>
                    <a:stretch>
                      <a:fillRect/>
                    </a:stretch>
                  </pic:blipFill>
                  <pic:spPr>
                    <a:xfrm>
                      <a:off x="0" y="0"/>
                      <a:ext cx="6858000" cy="2556510"/>
                    </a:xfrm>
                    <a:prstGeom prst="rect">
                      <a:avLst/>
                    </a:prstGeom>
                  </pic:spPr>
                </pic:pic>
              </a:graphicData>
            </a:graphic>
          </wp:inline>
        </w:drawing>
      </w:r>
    </w:p>
    <w:p w14:paraId="3A90BF7C" w14:textId="77777777" w:rsidR="006A2642" w:rsidRDefault="006A2642" w:rsidP="006A2642"/>
    <w:p w14:paraId="5E0EBE1A" w14:textId="77777777" w:rsidR="006A2642" w:rsidRDefault="006A2642" w:rsidP="006A2642">
      <w:r w:rsidRPr="00CE1F48">
        <w:rPr>
          <w:noProof/>
        </w:rPr>
        <w:lastRenderedPageBreak/>
        <w:drawing>
          <wp:inline distT="0" distB="0" distL="0" distR="0" wp14:anchorId="3A96F6E5" wp14:editId="4C8A8D9A">
            <wp:extent cx="2625170" cy="3092450"/>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2626713" cy="3094268"/>
                    </a:xfrm>
                    <a:prstGeom prst="rect">
                      <a:avLst/>
                    </a:prstGeom>
                  </pic:spPr>
                </pic:pic>
              </a:graphicData>
            </a:graphic>
          </wp:inline>
        </w:drawing>
      </w:r>
    </w:p>
    <w:p w14:paraId="769FE547" w14:textId="77777777" w:rsidR="006A2642" w:rsidRDefault="006A2642" w:rsidP="006A2642">
      <w:r w:rsidRPr="00CE1F48">
        <w:rPr>
          <w:noProof/>
        </w:rPr>
        <w:drawing>
          <wp:inline distT="0" distB="0" distL="0" distR="0" wp14:anchorId="7A6721B0" wp14:editId="6184477C">
            <wp:extent cx="2796725" cy="43942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2804705" cy="4406737"/>
                    </a:xfrm>
                    <a:prstGeom prst="rect">
                      <a:avLst/>
                    </a:prstGeom>
                  </pic:spPr>
                </pic:pic>
              </a:graphicData>
            </a:graphic>
          </wp:inline>
        </w:drawing>
      </w:r>
    </w:p>
    <w:p w14:paraId="6F2BBBF7" w14:textId="77777777" w:rsidR="006A2642" w:rsidRDefault="006A2642" w:rsidP="006A2642">
      <w:r w:rsidRPr="00CE1F48">
        <w:rPr>
          <w:noProof/>
        </w:rPr>
        <w:lastRenderedPageBreak/>
        <w:drawing>
          <wp:inline distT="0" distB="0" distL="0" distR="0" wp14:anchorId="2AB74547" wp14:editId="53E9777A">
            <wp:extent cx="2574163" cy="1917700"/>
            <wp:effectExtent l="0" t="0" r="444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2577996" cy="1920555"/>
                    </a:xfrm>
                    <a:prstGeom prst="rect">
                      <a:avLst/>
                    </a:prstGeom>
                  </pic:spPr>
                </pic:pic>
              </a:graphicData>
            </a:graphic>
          </wp:inline>
        </w:drawing>
      </w:r>
    </w:p>
    <w:p w14:paraId="7BD6F793" w14:textId="77777777" w:rsidR="006A2642" w:rsidRDefault="006A2642" w:rsidP="006A2642">
      <w:r w:rsidRPr="00CE1F48">
        <w:rPr>
          <w:noProof/>
        </w:rPr>
        <w:drawing>
          <wp:inline distT="0" distB="0" distL="0" distR="0" wp14:anchorId="3E99767C" wp14:editId="206353DB">
            <wp:extent cx="3199558" cy="3378200"/>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3203878" cy="3382761"/>
                    </a:xfrm>
                    <a:prstGeom prst="rect">
                      <a:avLst/>
                    </a:prstGeom>
                  </pic:spPr>
                </pic:pic>
              </a:graphicData>
            </a:graphic>
          </wp:inline>
        </w:drawing>
      </w:r>
    </w:p>
    <w:p w14:paraId="2C97184F" w14:textId="3B8C59C7" w:rsidR="006A2642" w:rsidRDefault="006A2642" w:rsidP="00D52A08"/>
    <w:p w14:paraId="125D0149" w14:textId="77777777" w:rsidR="006A2642" w:rsidRDefault="006A2642" w:rsidP="00D52A08"/>
    <w:p w14:paraId="290B117B" w14:textId="343D22C0" w:rsidR="006D275E" w:rsidRDefault="006D275E" w:rsidP="00D52A08">
      <w:r>
        <w:t>Restart the portal</w:t>
      </w:r>
    </w:p>
    <w:p w14:paraId="286AE06A" w14:textId="307A8852" w:rsidR="006D275E" w:rsidRDefault="006D275E" w:rsidP="00D52A08">
      <w:r w:rsidRPr="006D275E">
        <w:rPr>
          <w:noProof/>
        </w:rPr>
        <w:drawing>
          <wp:inline distT="0" distB="0" distL="0" distR="0" wp14:anchorId="67CC7BAB" wp14:editId="24DDFCEC">
            <wp:extent cx="4108450" cy="2224269"/>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4112158" cy="2226276"/>
                    </a:xfrm>
                    <a:prstGeom prst="rect">
                      <a:avLst/>
                    </a:prstGeom>
                  </pic:spPr>
                </pic:pic>
              </a:graphicData>
            </a:graphic>
          </wp:inline>
        </w:drawing>
      </w:r>
    </w:p>
    <w:p w14:paraId="2FD6A4AA" w14:textId="5877CA86" w:rsidR="006D275E" w:rsidRDefault="006D275E" w:rsidP="00D52A08"/>
    <w:p w14:paraId="06A15C70" w14:textId="1E89133A" w:rsidR="006D275E" w:rsidRDefault="006D275E" w:rsidP="00D52A08">
      <w:r>
        <w:t xml:space="preserve">If the portal is still rendering the original theme, you can verify and set the binding to point to the theme’s binding. </w:t>
      </w:r>
    </w:p>
    <w:p w14:paraId="0BB3676C" w14:textId="6F5DB2A7" w:rsidR="006D275E" w:rsidRDefault="006D275E" w:rsidP="00D52A08">
      <w:r w:rsidRPr="006D275E">
        <w:rPr>
          <w:noProof/>
        </w:rPr>
        <w:lastRenderedPageBreak/>
        <w:drawing>
          <wp:inline distT="0" distB="0" distL="0" distR="0" wp14:anchorId="789B972B" wp14:editId="71C0B161">
            <wp:extent cx="4979308" cy="42799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4981453" cy="4281744"/>
                    </a:xfrm>
                    <a:prstGeom prst="rect">
                      <a:avLst/>
                    </a:prstGeom>
                  </pic:spPr>
                </pic:pic>
              </a:graphicData>
            </a:graphic>
          </wp:inline>
        </w:drawing>
      </w:r>
    </w:p>
    <w:p w14:paraId="42DA3726" w14:textId="4FFFF29B" w:rsidR="00D52A08" w:rsidRDefault="00D52A08" w:rsidP="00D52A08">
      <w:r>
        <w:t>Once uploaded, go to portal’s admin centre, and restart. Once restarted, the portal will should render the enterprise theme.</w:t>
      </w:r>
    </w:p>
    <w:p w14:paraId="55E74C13" w14:textId="357C1026" w:rsidR="00A02B1F" w:rsidRDefault="00A02B1F" w:rsidP="00D52A08">
      <w:r w:rsidRPr="00A02B1F">
        <w:rPr>
          <w:noProof/>
        </w:rPr>
        <w:drawing>
          <wp:inline distT="0" distB="0" distL="0" distR="0" wp14:anchorId="73844397" wp14:editId="0DFADFDA">
            <wp:extent cx="6858000" cy="367093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6858000" cy="3670935"/>
                    </a:xfrm>
                    <a:prstGeom prst="rect">
                      <a:avLst/>
                    </a:prstGeom>
                  </pic:spPr>
                </pic:pic>
              </a:graphicData>
            </a:graphic>
          </wp:inline>
        </w:drawing>
      </w:r>
    </w:p>
    <w:p w14:paraId="488272DD" w14:textId="77777777" w:rsidR="00D52A08" w:rsidRDefault="00D52A08" w:rsidP="00D52A08">
      <w:r>
        <w:t xml:space="preserve"> </w:t>
      </w:r>
    </w:p>
    <w:p w14:paraId="2EBF4923" w14:textId="6EEA4326" w:rsidR="00804E12" w:rsidRDefault="00D52A08" w:rsidP="00D52A08">
      <w:r>
        <w:t xml:space="preserve">Now that the theme is installed, edit the authentication setting entitled “Enterprise SSO” and enter in the ClientID, Secret, and the redirect URL’s domains to match the newly created portal’s domain and restart the </w:t>
      </w:r>
      <w:r>
        <w:lastRenderedPageBreak/>
        <w:t>portal. *NOTE you will need to send your portal domain to the Azure B2C administrator who will provide you with a ClientID and Secret to replace.</w:t>
      </w:r>
    </w:p>
    <w:p w14:paraId="2C1F0C28" w14:textId="0DC11F99" w:rsidR="00A02B1F" w:rsidRDefault="00A02B1F" w:rsidP="00D52A08">
      <w:r w:rsidRPr="00A02B1F">
        <w:rPr>
          <w:noProof/>
        </w:rPr>
        <w:drawing>
          <wp:inline distT="0" distB="0" distL="0" distR="0" wp14:anchorId="44E5EB07" wp14:editId="1F6456F5">
            <wp:extent cx="6038850" cy="2338377"/>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6049757" cy="2342601"/>
                    </a:xfrm>
                    <a:prstGeom prst="rect">
                      <a:avLst/>
                    </a:prstGeom>
                  </pic:spPr>
                </pic:pic>
              </a:graphicData>
            </a:graphic>
          </wp:inline>
        </w:drawing>
      </w:r>
    </w:p>
    <w:p w14:paraId="49C6CF22" w14:textId="1F5BFCC6" w:rsidR="00A02B1F" w:rsidRDefault="00A02B1F" w:rsidP="00D52A08">
      <w:r w:rsidRPr="00A02B1F">
        <w:rPr>
          <w:noProof/>
        </w:rPr>
        <w:drawing>
          <wp:inline distT="0" distB="0" distL="0" distR="0" wp14:anchorId="26FD0422" wp14:editId="07B13B5F">
            <wp:extent cx="6070600" cy="245409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0" cstate="screen">
                      <a:extLst>
                        <a:ext uri="{28A0092B-C50C-407E-A947-70E740481C1C}">
                          <a14:useLocalDpi xmlns:a14="http://schemas.microsoft.com/office/drawing/2010/main"/>
                        </a:ext>
                      </a:extLst>
                    </a:blip>
                    <a:stretch>
                      <a:fillRect/>
                    </a:stretch>
                  </pic:blipFill>
                  <pic:spPr>
                    <a:xfrm>
                      <a:off x="0" y="0"/>
                      <a:ext cx="6079524" cy="2457704"/>
                    </a:xfrm>
                    <a:prstGeom prst="rect">
                      <a:avLst/>
                    </a:prstGeom>
                  </pic:spPr>
                </pic:pic>
              </a:graphicData>
            </a:graphic>
          </wp:inline>
        </w:drawing>
      </w:r>
    </w:p>
    <w:p w14:paraId="39C9BA9E" w14:textId="4E6C8D6C" w:rsidR="008D50D7" w:rsidRDefault="008D50D7" w:rsidP="00D52A08"/>
    <w:p w14:paraId="357A4346" w14:textId="77777777" w:rsidR="00D36AF3" w:rsidRDefault="00D36AF3" w:rsidP="00D52A08"/>
    <w:p w14:paraId="2D3A9C0A" w14:textId="315DEB20" w:rsidR="00D36AF3" w:rsidRDefault="00D36AF3" w:rsidP="00D52A08">
      <w:r>
        <w:t xml:space="preserve">(Optional Step) Set the IP Restrictions to the Portal to only allow network flows from the </w:t>
      </w:r>
      <w:r w:rsidR="008D2153">
        <w:t>{DEPARTMENT}</w:t>
      </w:r>
      <w:r>
        <w:t xml:space="preserve"> Network (VPN or Direct). </w:t>
      </w:r>
      <w:r w:rsidR="00522B6E">
        <w:t xml:space="preserve"> The IP(s) must be in CIDR notation. You can reference the “</w:t>
      </w:r>
      <w:r w:rsidR="008D2153">
        <w:t>{DEPARTMENT}</w:t>
      </w:r>
      <w:r w:rsidR="00522B6E">
        <w:t>-portal-theme-dev” deployment to obtain the IP restriction list.</w:t>
      </w:r>
    </w:p>
    <w:p w14:paraId="75C9AA9E" w14:textId="50E16BFC" w:rsidR="00D36AF3" w:rsidRDefault="00D36AF3" w:rsidP="00D52A08">
      <w:r w:rsidRPr="00D36AF3">
        <w:rPr>
          <w:noProof/>
        </w:rPr>
        <w:drawing>
          <wp:inline distT="0" distB="0" distL="0" distR="0" wp14:anchorId="72F88094" wp14:editId="43E4DDB8">
            <wp:extent cx="1029557" cy="224155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1" cstate="screen">
                      <a:extLst>
                        <a:ext uri="{28A0092B-C50C-407E-A947-70E740481C1C}">
                          <a14:useLocalDpi xmlns:a14="http://schemas.microsoft.com/office/drawing/2010/main"/>
                        </a:ext>
                      </a:extLst>
                    </a:blip>
                    <a:stretch>
                      <a:fillRect/>
                    </a:stretch>
                  </pic:blipFill>
                  <pic:spPr>
                    <a:xfrm>
                      <a:off x="0" y="0"/>
                      <a:ext cx="1036293" cy="2256217"/>
                    </a:xfrm>
                    <a:prstGeom prst="rect">
                      <a:avLst/>
                    </a:prstGeom>
                  </pic:spPr>
                </pic:pic>
              </a:graphicData>
            </a:graphic>
          </wp:inline>
        </w:drawing>
      </w:r>
    </w:p>
    <w:p w14:paraId="36D4BDCB" w14:textId="77777777" w:rsidR="00EA7123" w:rsidRDefault="00EA7123" w:rsidP="008D50D7">
      <w:pPr>
        <w:pStyle w:val="Title"/>
      </w:pPr>
    </w:p>
    <w:p w14:paraId="5E99524F" w14:textId="1A81E6B8" w:rsidR="008D50D7" w:rsidRDefault="008D50D7" w:rsidP="008D50D7">
      <w:pPr>
        <w:pStyle w:val="Title"/>
      </w:pPr>
      <w:r>
        <w:lastRenderedPageBreak/>
        <w:t>Azure B2C – Configuring a new Client</w:t>
      </w:r>
    </w:p>
    <w:p w14:paraId="047CEFBF" w14:textId="7CA6E1E2" w:rsidR="00EA7123" w:rsidRPr="00EA7123" w:rsidRDefault="00EA7123" w:rsidP="00EA7123">
      <w:r>
        <w:t>As the Azure B2C (</w:t>
      </w:r>
      <w:r w:rsidR="008D2153">
        <w:t>{DEPARTMENT}</w:t>
      </w:r>
      <w:r>
        <w:t>-</w:t>
      </w:r>
      <w:proofErr w:type="spellStart"/>
      <w:r>
        <w:t>gccf</w:t>
      </w:r>
      <w:proofErr w:type="spellEnd"/>
      <w:r>
        <w:t>-dev domain) Administrator, navigate to the Azure B2C tenant and follow the steps below to register an application to leverage the enterprise SSO. Once completed, provide the ClientID to the PowerApps Portals administrator to set the value in the PowerApps Portals site settings. You will need to receive the portal domain from the PowerApps administrator before completing the steps below.</w:t>
      </w:r>
    </w:p>
    <w:p w14:paraId="77988523" w14:textId="391314BD" w:rsidR="008D50D7" w:rsidRDefault="008D50D7" w:rsidP="008D50D7"/>
    <w:p w14:paraId="2C0F5C6C" w14:textId="5642CB4A" w:rsidR="004D1BE8" w:rsidRDefault="00D36AF3" w:rsidP="008D50D7">
      <w:r w:rsidRPr="00D36AF3">
        <w:rPr>
          <w:noProof/>
        </w:rPr>
        <w:drawing>
          <wp:inline distT="0" distB="0" distL="0" distR="0" wp14:anchorId="5B7DB830" wp14:editId="5DBC7FCD">
            <wp:extent cx="3917313" cy="18415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2" cstate="screen">
                      <a:extLst>
                        <a:ext uri="{28A0092B-C50C-407E-A947-70E740481C1C}">
                          <a14:useLocalDpi xmlns:a14="http://schemas.microsoft.com/office/drawing/2010/main"/>
                        </a:ext>
                      </a:extLst>
                    </a:blip>
                    <a:stretch>
                      <a:fillRect/>
                    </a:stretch>
                  </pic:blipFill>
                  <pic:spPr>
                    <a:xfrm>
                      <a:off x="0" y="0"/>
                      <a:ext cx="3929063" cy="1847024"/>
                    </a:xfrm>
                    <a:prstGeom prst="rect">
                      <a:avLst/>
                    </a:prstGeom>
                  </pic:spPr>
                </pic:pic>
              </a:graphicData>
            </a:graphic>
          </wp:inline>
        </w:drawing>
      </w:r>
    </w:p>
    <w:p w14:paraId="166E3CB8" w14:textId="0EB86E33" w:rsidR="004D1BE8" w:rsidRDefault="004D1BE8" w:rsidP="008D50D7">
      <w:r w:rsidRPr="004D1BE8">
        <w:rPr>
          <w:noProof/>
        </w:rPr>
        <w:drawing>
          <wp:inline distT="0" distB="0" distL="0" distR="0" wp14:anchorId="54684097" wp14:editId="76E744CE">
            <wp:extent cx="4633784" cy="4000500"/>
            <wp:effectExtent l="0" t="0" r="190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4634880" cy="4001446"/>
                    </a:xfrm>
                    <a:prstGeom prst="rect">
                      <a:avLst/>
                    </a:prstGeom>
                  </pic:spPr>
                </pic:pic>
              </a:graphicData>
            </a:graphic>
          </wp:inline>
        </w:drawing>
      </w:r>
    </w:p>
    <w:p w14:paraId="3A5B92E5" w14:textId="237FB670" w:rsidR="004D1BE8" w:rsidRDefault="004D1BE8" w:rsidP="008D50D7">
      <w:r w:rsidRPr="004D1BE8">
        <w:rPr>
          <w:noProof/>
        </w:rPr>
        <w:lastRenderedPageBreak/>
        <w:drawing>
          <wp:inline distT="0" distB="0" distL="0" distR="0" wp14:anchorId="49BA3609" wp14:editId="56A04A45">
            <wp:extent cx="6858000" cy="3728085"/>
            <wp:effectExtent l="0" t="0" r="0" b="571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6858000" cy="3728085"/>
                    </a:xfrm>
                    <a:prstGeom prst="rect">
                      <a:avLst/>
                    </a:prstGeom>
                  </pic:spPr>
                </pic:pic>
              </a:graphicData>
            </a:graphic>
          </wp:inline>
        </w:drawing>
      </w:r>
    </w:p>
    <w:p w14:paraId="7586ADCB" w14:textId="4AC62D0C" w:rsidR="009110EC" w:rsidRDefault="009110EC" w:rsidP="008D50D7"/>
    <w:p w14:paraId="2FBAF935" w14:textId="61EA0728" w:rsidR="009110EC" w:rsidRDefault="009110EC" w:rsidP="008D50D7">
      <w:r>
        <w:t>Provide the Application (client) ID to the PowerApps administrator</w:t>
      </w:r>
    </w:p>
    <w:p w14:paraId="51CB86AD" w14:textId="07DA33C5" w:rsidR="004D1BE8" w:rsidRPr="008D50D7" w:rsidRDefault="004D1BE8" w:rsidP="008D50D7">
      <w:r w:rsidRPr="004D1BE8">
        <w:rPr>
          <w:noProof/>
        </w:rPr>
        <w:drawing>
          <wp:inline distT="0" distB="0" distL="0" distR="0" wp14:anchorId="5900C1B0" wp14:editId="37E806CC">
            <wp:extent cx="6858000" cy="412940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5" cstate="screen">
                      <a:extLst>
                        <a:ext uri="{28A0092B-C50C-407E-A947-70E740481C1C}">
                          <a14:useLocalDpi xmlns:a14="http://schemas.microsoft.com/office/drawing/2010/main"/>
                        </a:ext>
                      </a:extLst>
                    </a:blip>
                    <a:stretch>
                      <a:fillRect/>
                    </a:stretch>
                  </pic:blipFill>
                  <pic:spPr>
                    <a:xfrm>
                      <a:off x="0" y="0"/>
                      <a:ext cx="6858000" cy="4129405"/>
                    </a:xfrm>
                    <a:prstGeom prst="rect">
                      <a:avLst/>
                    </a:prstGeom>
                  </pic:spPr>
                </pic:pic>
              </a:graphicData>
            </a:graphic>
          </wp:inline>
        </w:drawing>
      </w:r>
    </w:p>
    <w:sectPr w:rsidR="004D1BE8" w:rsidRPr="008D50D7" w:rsidSect="00FC422A">
      <w:pgSz w:w="12240" w:h="15840"/>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E8686D"/>
    <w:multiLevelType w:val="hybridMultilevel"/>
    <w:tmpl w:val="DCD2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490BEE"/>
    <w:multiLevelType w:val="hybridMultilevel"/>
    <w:tmpl w:val="B1022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22A"/>
    <w:rsid w:val="000463A9"/>
    <w:rsid w:val="00132EC0"/>
    <w:rsid w:val="00227553"/>
    <w:rsid w:val="002370D0"/>
    <w:rsid w:val="002A5728"/>
    <w:rsid w:val="00303272"/>
    <w:rsid w:val="00336A52"/>
    <w:rsid w:val="00434CDB"/>
    <w:rsid w:val="00435C6D"/>
    <w:rsid w:val="004D19D1"/>
    <w:rsid w:val="004D1BE8"/>
    <w:rsid w:val="00522B6E"/>
    <w:rsid w:val="006406B1"/>
    <w:rsid w:val="006A2642"/>
    <w:rsid w:val="006D275E"/>
    <w:rsid w:val="008755BF"/>
    <w:rsid w:val="008D2153"/>
    <w:rsid w:val="008D50D7"/>
    <w:rsid w:val="009110EC"/>
    <w:rsid w:val="00930977"/>
    <w:rsid w:val="00973097"/>
    <w:rsid w:val="00993EED"/>
    <w:rsid w:val="00A02B1F"/>
    <w:rsid w:val="00A84A6D"/>
    <w:rsid w:val="00B52367"/>
    <w:rsid w:val="00CE1F48"/>
    <w:rsid w:val="00D36AF3"/>
    <w:rsid w:val="00D52A08"/>
    <w:rsid w:val="00E24C26"/>
    <w:rsid w:val="00E606F4"/>
    <w:rsid w:val="00EA7123"/>
    <w:rsid w:val="00EC2051"/>
    <w:rsid w:val="00FC42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83DC2"/>
  <w15:chartTrackingRefBased/>
  <w15:docId w15:val="{AAD2DC2E-FE27-A945-90AD-7164CA929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422A"/>
    <w:rPr>
      <w:rFonts w:eastAsiaTheme="minorEastAsia"/>
      <w:sz w:val="22"/>
      <w:szCs w:val="22"/>
      <w:lang w:val="en-US" w:eastAsia="zh-CN"/>
    </w:rPr>
  </w:style>
  <w:style w:type="character" w:customStyle="1" w:styleId="NoSpacingChar">
    <w:name w:val="No Spacing Char"/>
    <w:basedOn w:val="DefaultParagraphFont"/>
    <w:link w:val="NoSpacing"/>
    <w:uiPriority w:val="1"/>
    <w:rsid w:val="00FC422A"/>
    <w:rPr>
      <w:rFonts w:eastAsiaTheme="minorEastAsia"/>
      <w:sz w:val="22"/>
      <w:szCs w:val="22"/>
      <w:lang w:val="en-US" w:eastAsia="zh-CN"/>
    </w:rPr>
  </w:style>
  <w:style w:type="character" w:styleId="Hyperlink">
    <w:name w:val="Hyperlink"/>
    <w:basedOn w:val="DefaultParagraphFont"/>
    <w:uiPriority w:val="99"/>
    <w:unhideWhenUsed/>
    <w:rsid w:val="00D52A08"/>
    <w:rPr>
      <w:color w:val="0563C1" w:themeColor="hyperlink"/>
      <w:u w:val="single"/>
    </w:rPr>
  </w:style>
  <w:style w:type="character" w:styleId="UnresolvedMention">
    <w:name w:val="Unresolved Mention"/>
    <w:basedOn w:val="DefaultParagraphFont"/>
    <w:uiPriority w:val="99"/>
    <w:semiHidden/>
    <w:unhideWhenUsed/>
    <w:rsid w:val="00D52A08"/>
    <w:rPr>
      <w:color w:val="605E5C"/>
      <w:shd w:val="clear" w:color="auto" w:fill="E1DFDD"/>
    </w:rPr>
  </w:style>
  <w:style w:type="paragraph" w:styleId="Title">
    <w:name w:val="Title"/>
    <w:basedOn w:val="Normal"/>
    <w:next w:val="Normal"/>
    <w:link w:val="TitleChar"/>
    <w:uiPriority w:val="10"/>
    <w:qFormat/>
    <w:rsid w:val="002370D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0D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02B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551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hyperlink" Target="https://admin.powerplatform.microsoft.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cs-dev1.powerappsportals.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mailto:frederick.pearson@international.gc.c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17</Pages>
  <Words>943</Words>
  <Characters>5380</Characters>
  <Application>Microsoft Office Word</Application>
  <DocSecurity>0</DocSecurity>
  <Lines>44</Lines>
  <Paragraphs>12</Paragraphs>
  <ScaleCrop>false</ScaleCrop>
  <Company>fpearson@cloudstrucc.com</Company>
  <LinksUpToDate>false</LinksUpToDate>
  <CharactersWithSpaces>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Name Theme &amp; SSO</dc:title>
  <dc:subject>Powerapps portal theme deployment with azure b2c sso</dc:subject>
  <dc:creator>Frederick Pearson</dc:creator>
  <cp:keywords/>
  <dc:description/>
  <cp:lastModifiedBy>Frederick Pearson</cp:lastModifiedBy>
  <cp:revision>35</cp:revision>
  <dcterms:created xsi:type="dcterms:W3CDTF">2022-02-26T21:00:00Z</dcterms:created>
  <dcterms:modified xsi:type="dcterms:W3CDTF">2022-03-11T17:59:00Z</dcterms:modified>
</cp:coreProperties>
</file>